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Y="871"/>
        <w:tblW w:w="13076" w:type="dxa"/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8530"/>
        <w:gridCol w:w="907"/>
        <w:gridCol w:w="811"/>
        <w:gridCol w:w="796"/>
        <w:gridCol w:w="814"/>
        <w:gridCol w:w="608"/>
        <w:gridCol w:w="610"/>
      </w:tblGrid>
      <w:tr w:rsidR="005752E0" w14:paraId="61D51F32" w14:textId="77777777" w:rsidTr="005752E0">
        <w:trPr>
          <w:cantSplit/>
          <w:trHeight w:val="950"/>
        </w:trPr>
        <w:tc>
          <w:tcPr>
            <w:tcW w:w="8530" w:type="dxa"/>
            <w:vAlign w:val="center"/>
          </w:tcPr>
          <w:p w14:paraId="1FED6FBE" w14:textId="77777777" w:rsidR="005752E0" w:rsidRPr="00D716DD" w:rsidRDefault="005752E0" w:rsidP="005752E0">
            <w:pPr>
              <w:pStyle w:val="Header"/>
              <w:rPr>
                <w:sz w:val="2"/>
                <w:szCs w:val="2"/>
              </w:rPr>
            </w:pPr>
            <w:bookmarkStart w:id="0" w:name="_GoBack"/>
          </w:p>
          <w:p w14:paraId="72E486FD" w14:textId="77777777" w:rsidR="005752E0" w:rsidRDefault="005752E0" w:rsidP="005752E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Please indicate how much you agree or disagree with the following statements regarding cardiac rehabilitation (CR): </w:t>
            </w:r>
          </w:p>
        </w:tc>
        <w:tc>
          <w:tcPr>
            <w:tcW w:w="907" w:type="dxa"/>
            <w:textDirection w:val="btLr"/>
            <w:vAlign w:val="center"/>
          </w:tcPr>
          <w:p w14:paraId="441B963D" w14:textId="77777777" w:rsidR="005752E0" w:rsidRDefault="005752E0" w:rsidP="005752E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Strongly Agree</w:t>
            </w:r>
          </w:p>
        </w:tc>
        <w:tc>
          <w:tcPr>
            <w:tcW w:w="811" w:type="dxa"/>
            <w:textDirection w:val="btLr"/>
            <w:vAlign w:val="center"/>
          </w:tcPr>
          <w:p w14:paraId="715F8596" w14:textId="77777777" w:rsidR="005752E0" w:rsidRDefault="005752E0" w:rsidP="005752E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Agree</w:t>
            </w:r>
          </w:p>
        </w:tc>
        <w:tc>
          <w:tcPr>
            <w:tcW w:w="796" w:type="dxa"/>
            <w:textDirection w:val="btLr"/>
          </w:tcPr>
          <w:p w14:paraId="7894CD1D" w14:textId="77777777" w:rsidR="005752E0" w:rsidRDefault="005752E0" w:rsidP="005752E0">
            <w:pPr>
              <w:pStyle w:val="Heading1"/>
              <w:rPr>
                <w:rFonts w:ascii="Times New Roman" w:hAnsi="Times New Roman" w:cs="Times New Roman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</w:rPr>
              <w:t>Neutral</w:t>
            </w:r>
          </w:p>
        </w:tc>
        <w:tc>
          <w:tcPr>
            <w:tcW w:w="814" w:type="dxa"/>
            <w:textDirection w:val="btLr"/>
            <w:vAlign w:val="center"/>
          </w:tcPr>
          <w:p w14:paraId="7F8DDB06" w14:textId="77777777" w:rsidR="005752E0" w:rsidRDefault="005752E0" w:rsidP="005752E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Disagree</w:t>
            </w:r>
          </w:p>
        </w:tc>
        <w:tc>
          <w:tcPr>
            <w:tcW w:w="608" w:type="dxa"/>
            <w:textDirection w:val="btLr"/>
            <w:vAlign w:val="center"/>
          </w:tcPr>
          <w:p w14:paraId="00188160" w14:textId="77777777" w:rsidR="005752E0" w:rsidRDefault="005752E0" w:rsidP="005752E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Strongly Disagree</w:t>
            </w:r>
          </w:p>
        </w:tc>
        <w:tc>
          <w:tcPr>
            <w:tcW w:w="610" w:type="dxa"/>
            <w:textDirection w:val="btLr"/>
            <w:vAlign w:val="center"/>
          </w:tcPr>
          <w:p w14:paraId="4727EDA8" w14:textId="77777777" w:rsidR="005752E0" w:rsidRDefault="005752E0" w:rsidP="005752E0">
            <w:pPr>
              <w:pStyle w:val="Head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N/A</w:t>
            </w:r>
          </w:p>
        </w:tc>
      </w:tr>
      <w:tr w:rsidR="005752E0" w14:paraId="5F5FD37E" w14:textId="77777777" w:rsidTr="005752E0">
        <w:trPr>
          <w:cantSplit/>
        </w:trPr>
        <w:tc>
          <w:tcPr>
            <w:tcW w:w="8530" w:type="dxa"/>
          </w:tcPr>
          <w:p w14:paraId="481AAE7C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>
              <w:rPr>
                <w:sz w:val="20"/>
              </w:rPr>
              <w:t xml:space="preserve">  Clinical practice guidelines promote referral to CR*</w:t>
            </w:r>
          </w:p>
        </w:tc>
        <w:tc>
          <w:tcPr>
            <w:tcW w:w="907" w:type="dxa"/>
          </w:tcPr>
          <w:p w14:paraId="42A4A569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416A893B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2F1F7F57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6664FD73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4B5C249B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28F52381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6B5C7F91" w14:textId="77777777" w:rsidTr="005752E0">
        <w:trPr>
          <w:cantSplit/>
        </w:trPr>
        <w:tc>
          <w:tcPr>
            <w:tcW w:w="8530" w:type="dxa"/>
          </w:tcPr>
          <w:p w14:paraId="7A417B7C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  <w:r>
              <w:rPr>
                <w:sz w:val="20"/>
              </w:rPr>
              <w:t xml:space="preserve">  My colleagues generally refer patients to CR*</w:t>
            </w:r>
          </w:p>
        </w:tc>
        <w:tc>
          <w:tcPr>
            <w:tcW w:w="907" w:type="dxa"/>
          </w:tcPr>
          <w:p w14:paraId="3D2B47C5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406D36FE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38E393BA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0DA71E2A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5F3CF1B2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40111B98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66237629" w14:textId="77777777" w:rsidTr="005752E0">
        <w:trPr>
          <w:cantSplit/>
        </w:trPr>
        <w:tc>
          <w:tcPr>
            <w:tcW w:w="8530" w:type="dxa"/>
          </w:tcPr>
          <w:p w14:paraId="5696C659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  <w:r>
              <w:rPr>
                <w:sz w:val="20"/>
              </w:rPr>
              <w:t xml:space="preserve">  My department/practice generally refers all eligible patients to CR as a standard of care*</w:t>
            </w:r>
          </w:p>
        </w:tc>
        <w:tc>
          <w:tcPr>
            <w:tcW w:w="907" w:type="dxa"/>
          </w:tcPr>
          <w:p w14:paraId="71443B17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619BDDBC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33966338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2B6920BB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7B19610C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17AD15A1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6461C553" w14:textId="77777777" w:rsidTr="005752E0">
        <w:trPr>
          <w:cantSplit/>
        </w:trPr>
        <w:tc>
          <w:tcPr>
            <w:tcW w:w="8530" w:type="dxa"/>
          </w:tcPr>
          <w:p w14:paraId="7978F754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  <w:r>
              <w:rPr>
                <w:sz w:val="20"/>
              </w:rPr>
              <w:t xml:space="preserve">  Reimbursement policies are a financial disincentive to CR referral</w:t>
            </w:r>
          </w:p>
        </w:tc>
        <w:tc>
          <w:tcPr>
            <w:tcW w:w="907" w:type="dxa"/>
          </w:tcPr>
          <w:p w14:paraId="30B55C0F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38997FBF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73C6831F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21A13A12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413D771E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6E0F84AD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0ACCD155" w14:textId="77777777" w:rsidTr="005752E0">
        <w:trPr>
          <w:cantSplit/>
        </w:trPr>
        <w:tc>
          <w:tcPr>
            <w:tcW w:w="8530" w:type="dxa"/>
          </w:tcPr>
          <w:p w14:paraId="15DBF153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  <w:r>
              <w:rPr>
                <w:sz w:val="20"/>
              </w:rPr>
              <w:t xml:space="preserve">  Follow-up care, including referral, is handled by another healthcare professional</w:t>
            </w:r>
          </w:p>
        </w:tc>
        <w:tc>
          <w:tcPr>
            <w:tcW w:w="907" w:type="dxa"/>
          </w:tcPr>
          <w:p w14:paraId="31C5AD68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079A47BA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44BE4EFC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53E8FE0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2C661C4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64577914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0ABCC4B7" w14:textId="77777777" w:rsidTr="005752E0">
        <w:trPr>
          <w:cantSplit/>
        </w:trPr>
        <w:tc>
          <w:tcPr>
            <w:tcW w:w="8530" w:type="dxa"/>
          </w:tcPr>
          <w:p w14:paraId="6E874DEB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  <w:r>
              <w:rPr>
                <w:sz w:val="20"/>
              </w:rPr>
              <w:t xml:space="preserve">  I generally intend to refer patients to CR*</w:t>
            </w:r>
          </w:p>
        </w:tc>
        <w:tc>
          <w:tcPr>
            <w:tcW w:w="907" w:type="dxa"/>
          </w:tcPr>
          <w:p w14:paraId="57C5185F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3F44D2D9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4E599C9B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5ED9D4FA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65CC5F8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6C797650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79485A75" w14:textId="77777777" w:rsidTr="005752E0">
        <w:trPr>
          <w:cantSplit/>
        </w:trPr>
        <w:tc>
          <w:tcPr>
            <w:tcW w:w="8530" w:type="dxa"/>
          </w:tcPr>
          <w:p w14:paraId="06D35875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>
              <w:rPr>
                <w:sz w:val="20"/>
              </w:rPr>
              <w:t>.  I am not familiar with the CR programs in my area</w:t>
            </w:r>
          </w:p>
        </w:tc>
        <w:tc>
          <w:tcPr>
            <w:tcW w:w="907" w:type="dxa"/>
          </w:tcPr>
          <w:p w14:paraId="74F527EA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7C092AAC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06B713A1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3878C6CE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0C6F92F9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2F660E89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48B12E55" w14:textId="77777777" w:rsidTr="005752E0">
        <w:trPr>
          <w:cantSplit/>
        </w:trPr>
        <w:tc>
          <w:tcPr>
            <w:tcW w:w="8530" w:type="dxa"/>
          </w:tcPr>
          <w:p w14:paraId="67C33FA6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>
              <w:rPr>
                <w:sz w:val="20"/>
              </w:rPr>
              <w:t>.  I am not familiar with CR sites outside my geographic area</w:t>
            </w:r>
          </w:p>
        </w:tc>
        <w:tc>
          <w:tcPr>
            <w:tcW w:w="907" w:type="dxa"/>
          </w:tcPr>
          <w:p w14:paraId="486DBAF7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34AA72A4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09FCE06A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4539E60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593A51C4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2D5FA10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5B9B6C31" w14:textId="77777777" w:rsidTr="005752E0">
        <w:trPr>
          <w:cantSplit/>
        </w:trPr>
        <w:tc>
          <w:tcPr>
            <w:tcW w:w="8530" w:type="dxa"/>
          </w:tcPr>
          <w:p w14:paraId="504B53D6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  <w:r>
              <w:rPr>
                <w:sz w:val="20"/>
              </w:rPr>
              <w:t xml:space="preserve">  There is no standard referral form for CR, making it more effort to refer to sites closest to patients’ homes</w:t>
            </w:r>
          </w:p>
        </w:tc>
        <w:tc>
          <w:tcPr>
            <w:tcW w:w="907" w:type="dxa"/>
          </w:tcPr>
          <w:p w14:paraId="74DC143A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3A00ECF5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508F3E75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225BE4F9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3A6BEF7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59CE54E3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1D2027B4" w14:textId="77777777" w:rsidTr="005752E0">
        <w:trPr>
          <w:cantSplit/>
        </w:trPr>
        <w:tc>
          <w:tcPr>
            <w:tcW w:w="8530" w:type="dxa"/>
          </w:tcPr>
          <w:p w14:paraId="74928AEF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  <w:r>
              <w:rPr>
                <w:sz w:val="20"/>
              </w:rPr>
              <w:t xml:space="preserve"> An allied health professional fills out referral forms on my behalf*</w:t>
            </w:r>
          </w:p>
        </w:tc>
        <w:tc>
          <w:tcPr>
            <w:tcW w:w="907" w:type="dxa"/>
          </w:tcPr>
          <w:p w14:paraId="34E8EBAF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66A671F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1A6EDEF5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2A6C28C2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12646675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30BB510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7CA1B737" w14:textId="77777777" w:rsidTr="005752E0">
        <w:trPr>
          <w:cantSplit/>
        </w:trPr>
        <w:tc>
          <w:tcPr>
            <w:tcW w:w="8530" w:type="dxa"/>
          </w:tcPr>
          <w:p w14:paraId="759FD3AB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  <w:r>
              <w:rPr>
                <w:sz w:val="20"/>
              </w:rPr>
              <w:t xml:space="preserve"> It is inconvenient to make a referral to CR</w:t>
            </w:r>
          </w:p>
        </w:tc>
        <w:tc>
          <w:tcPr>
            <w:tcW w:w="907" w:type="dxa"/>
          </w:tcPr>
          <w:p w14:paraId="0F883891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77EEC673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1E401753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1BCB943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6C0192E9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136DF6CC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29F264CB" w14:textId="77777777" w:rsidTr="005752E0">
        <w:trPr>
          <w:cantSplit/>
        </w:trPr>
        <w:tc>
          <w:tcPr>
            <w:tcW w:w="8530" w:type="dxa"/>
          </w:tcPr>
          <w:p w14:paraId="62FEA147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  <w:r>
              <w:rPr>
                <w:sz w:val="20"/>
              </w:rPr>
              <w:t xml:space="preserve"> I prefer to manage my patients’ secondary prevention myself</w:t>
            </w:r>
          </w:p>
        </w:tc>
        <w:tc>
          <w:tcPr>
            <w:tcW w:w="907" w:type="dxa"/>
          </w:tcPr>
          <w:p w14:paraId="5D7E1B00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49DEB2A8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7F78A0D5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51BF085C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28B08A5D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17B8DC91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62E93D72" w14:textId="77777777" w:rsidTr="005752E0">
        <w:trPr>
          <w:cantSplit/>
        </w:trPr>
        <w:tc>
          <w:tcPr>
            <w:tcW w:w="8530" w:type="dxa"/>
          </w:tcPr>
          <w:p w14:paraId="5311897A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13.</w:t>
            </w:r>
            <w:r>
              <w:rPr>
                <w:sz w:val="20"/>
              </w:rPr>
              <w:t xml:space="preserve"> I have patient education materials in my office that are sufficient for promoting </w:t>
            </w:r>
            <w:proofErr w:type="spellStart"/>
            <w:r>
              <w:rPr>
                <w:sz w:val="20"/>
              </w:rPr>
              <w:t>behavioural</w:t>
            </w:r>
            <w:proofErr w:type="spellEnd"/>
            <w:r>
              <w:rPr>
                <w:sz w:val="20"/>
              </w:rPr>
              <w:t xml:space="preserve"> change</w:t>
            </w:r>
          </w:p>
        </w:tc>
        <w:tc>
          <w:tcPr>
            <w:tcW w:w="907" w:type="dxa"/>
          </w:tcPr>
          <w:p w14:paraId="62D3DCF8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74D0F327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0F0D0FF0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03292BE7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5D85FBDB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781BF093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5A1C2436" w14:textId="77777777" w:rsidTr="005752E0">
        <w:trPr>
          <w:cantSplit/>
        </w:trPr>
        <w:tc>
          <w:tcPr>
            <w:tcW w:w="8530" w:type="dxa"/>
          </w:tcPr>
          <w:p w14:paraId="28E73CF8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14.</w:t>
            </w:r>
            <w:r>
              <w:rPr>
                <w:sz w:val="20"/>
              </w:rPr>
              <w:t xml:space="preserve"> I can prescribe an exercise regimen for my patients myself</w:t>
            </w:r>
          </w:p>
        </w:tc>
        <w:tc>
          <w:tcPr>
            <w:tcW w:w="907" w:type="dxa"/>
          </w:tcPr>
          <w:p w14:paraId="4A1AC7EA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00744357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0748003B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703D7D92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020740D8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6B4F3E7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76FA4FDC" w14:textId="77777777" w:rsidTr="005752E0">
        <w:trPr>
          <w:cantSplit/>
        </w:trPr>
        <w:tc>
          <w:tcPr>
            <w:tcW w:w="8530" w:type="dxa"/>
          </w:tcPr>
          <w:p w14:paraId="04A61964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15.</w:t>
            </w:r>
            <w:r>
              <w:rPr>
                <w:sz w:val="20"/>
              </w:rPr>
              <w:t xml:space="preserve"> Female cardiac patients generally don’t like to exercise</w:t>
            </w:r>
          </w:p>
        </w:tc>
        <w:tc>
          <w:tcPr>
            <w:tcW w:w="907" w:type="dxa"/>
          </w:tcPr>
          <w:p w14:paraId="7328C8C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7EAB3DA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0A6914E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7C537E50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2A21BD33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6B6403FF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5A79452F" w14:textId="77777777" w:rsidTr="005752E0">
        <w:trPr>
          <w:cantSplit/>
        </w:trPr>
        <w:tc>
          <w:tcPr>
            <w:tcW w:w="8530" w:type="dxa"/>
          </w:tcPr>
          <w:p w14:paraId="7BD69F6F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16.</w:t>
            </w:r>
            <w:r>
              <w:rPr>
                <w:sz w:val="20"/>
              </w:rPr>
              <w:t xml:space="preserve"> I am skeptical about the benefits of CR</w:t>
            </w:r>
          </w:p>
        </w:tc>
        <w:tc>
          <w:tcPr>
            <w:tcW w:w="907" w:type="dxa"/>
          </w:tcPr>
          <w:p w14:paraId="73AF508B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27B1E201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6E37FD6D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75024038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7266ADD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6827D091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062C9593" w14:textId="77777777" w:rsidTr="005752E0">
        <w:trPr>
          <w:cantSplit/>
        </w:trPr>
        <w:tc>
          <w:tcPr>
            <w:tcW w:w="8530" w:type="dxa"/>
          </w:tcPr>
          <w:p w14:paraId="795FF53C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17.</w:t>
            </w:r>
            <w:r>
              <w:rPr>
                <w:sz w:val="20"/>
              </w:rPr>
              <w:t xml:space="preserve"> The available CR program is of poor quality</w:t>
            </w:r>
          </w:p>
        </w:tc>
        <w:tc>
          <w:tcPr>
            <w:tcW w:w="907" w:type="dxa"/>
          </w:tcPr>
          <w:p w14:paraId="715004D7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25D6AAA9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375DE74B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287EF02E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28D0D693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6EC49247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2CF60509" w14:textId="77777777" w:rsidTr="005752E0">
        <w:trPr>
          <w:cantSplit/>
        </w:trPr>
        <w:tc>
          <w:tcPr>
            <w:tcW w:w="8530" w:type="dxa"/>
          </w:tcPr>
          <w:p w14:paraId="7772CB8A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18.</w:t>
            </w:r>
            <w:r>
              <w:rPr>
                <w:sz w:val="20"/>
              </w:rPr>
              <w:t xml:space="preserve"> I have had a bad experience with a CR program</w:t>
            </w:r>
          </w:p>
        </w:tc>
        <w:tc>
          <w:tcPr>
            <w:tcW w:w="907" w:type="dxa"/>
          </w:tcPr>
          <w:p w14:paraId="09F7749B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7541215E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5EAA02CA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3B39F219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39098672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3D778354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7C29DECE" w14:textId="77777777" w:rsidTr="005752E0">
        <w:trPr>
          <w:cantSplit/>
        </w:trPr>
        <w:tc>
          <w:tcPr>
            <w:tcW w:w="8530" w:type="dxa"/>
          </w:tcPr>
          <w:p w14:paraId="752BE3BD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19.</w:t>
            </w:r>
            <w:r>
              <w:rPr>
                <w:sz w:val="20"/>
              </w:rPr>
              <w:t xml:space="preserve"> The CR program does not provide me with patient discharge summaries</w:t>
            </w:r>
          </w:p>
        </w:tc>
        <w:tc>
          <w:tcPr>
            <w:tcW w:w="907" w:type="dxa"/>
          </w:tcPr>
          <w:p w14:paraId="2FCCAFB7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5A7DC23E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2591984C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5D8C51EE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6B300BBF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2D3F9AFE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65AC">
              <w:rPr>
                <w:sz w:val="20"/>
              </w:rPr>
            </w:r>
            <w:r w:rsidR="00C26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</w:tbl>
    <w:p w14:paraId="6D55918D" w14:textId="77777777" w:rsidR="006E5CEC" w:rsidRDefault="006E5CEC" w:rsidP="006E5CEC">
      <w:pPr>
        <w:pStyle w:val="BodyText3"/>
        <w:rPr>
          <w:sz w:val="20"/>
        </w:rPr>
      </w:pPr>
      <w:r>
        <w:rPr>
          <w:b/>
          <w:bCs w:val="0"/>
          <w:sz w:val="20"/>
        </w:rPr>
        <w:t>20.</w:t>
      </w:r>
      <w:r>
        <w:rPr>
          <w:sz w:val="20"/>
        </w:rPr>
        <w:t xml:space="preserve">  What are the most important factors that affect your referral of patients to </w:t>
      </w:r>
      <w:bookmarkEnd w:id="0"/>
      <w:r>
        <w:rPr>
          <w:sz w:val="20"/>
        </w:rPr>
        <w:t>cardiac rehabilitation?</w:t>
      </w:r>
    </w:p>
    <w:p w14:paraId="06BDACDC" w14:textId="77777777" w:rsidR="006E5CEC" w:rsidRDefault="006E5CEC"/>
    <w:p w14:paraId="359D3749" w14:textId="77777777" w:rsidR="00607ABB" w:rsidRDefault="00607ABB" w:rsidP="006E5CEC">
      <w:pPr>
        <w:rPr>
          <w:rFonts w:eastAsia="Calibri"/>
        </w:rPr>
      </w:pPr>
    </w:p>
    <w:p w14:paraId="6B5EAA4F" w14:textId="77777777" w:rsidR="006E5CEC" w:rsidRDefault="006E5CEC" w:rsidP="006E5CEC">
      <w:pPr>
        <w:rPr>
          <w:rFonts w:eastAsia="Calibri"/>
        </w:rPr>
      </w:pPr>
      <w:r w:rsidRPr="00983309">
        <w:rPr>
          <w:rFonts w:eastAsia="Calibri"/>
        </w:rPr>
        <w:t>*</w:t>
      </w:r>
      <w:r>
        <w:rPr>
          <w:rFonts w:eastAsia="Calibri"/>
        </w:rPr>
        <w:t>Reverse-scored items</w:t>
      </w:r>
    </w:p>
    <w:p w14:paraId="29B87AC8" w14:textId="77777777" w:rsidR="006E5CEC" w:rsidRDefault="006E5CEC">
      <w:r>
        <w:rPr>
          <w:rFonts w:eastAsia="Calibri"/>
        </w:rPr>
        <w:t xml:space="preserve">n/a = not applicable. </w:t>
      </w:r>
    </w:p>
    <w:sectPr w:rsidR="006E5CEC" w:rsidSect="006E5CE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1A4D4" w14:textId="77777777" w:rsidR="00C265AC" w:rsidRDefault="00C265AC" w:rsidP="006E5CEC">
      <w:r>
        <w:separator/>
      </w:r>
    </w:p>
  </w:endnote>
  <w:endnote w:type="continuationSeparator" w:id="0">
    <w:p w14:paraId="3641201D" w14:textId="77777777" w:rsidR="00C265AC" w:rsidRDefault="00C265AC" w:rsidP="006E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AE00" w14:textId="77777777" w:rsidR="00C265AC" w:rsidRDefault="00C265AC" w:rsidP="006E5CEC">
      <w:r>
        <w:separator/>
      </w:r>
    </w:p>
  </w:footnote>
  <w:footnote w:type="continuationSeparator" w:id="0">
    <w:p w14:paraId="335D3B7C" w14:textId="77777777" w:rsidR="00C265AC" w:rsidRDefault="00C265AC" w:rsidP="006E5C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474CF" w14:textId="77777777" w:rsidR="006E5CEC" w:rsidRPr="006E5CEC" w:rsidRDefault="006E5CEC" w:rsidP="006E5CEC">
    <w:pPr>
      <w:spacing w:line="480" w:lineRule="auto"/>
      <w:rPr>
        <w:rFonts w:eastAsia="Calibri"/>
        <w:b/>
      </w:rPr>
    </w:pPr>
    <w:r>
      <w:rPr>
        <w:rFonts w:eastAsia="Calibri"/>
        <w:b/>
      </w:rPr>
      <w:t xml:space="preserve">Appendix: Physician Attitudes Toward Cardiac Rehabilitation </w:t>
    </w:r>
    <w:r w:rsidR="00240BEC">
      <w:rPr>
        <w:rFonts w:eastAsia="Calibri"/>
        <w:b/>
      </w:rPr>
      <w:t xml:space="preserve">&amp; Referral </w:t>
    </w:r>
    <w:r>
      <w:rPr>
        <w:rFonts w:eastAsia="Calibri"/>
        <w:b/>
      </w:rPr>
      <w:t>Scale (PACRR)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EC"/>
    <w:rsid w:val="00020F8F"/>
    <w:rsid w:val="00240BEC"/>
    <w:rsid w:val="00285752"/>
    <w:rsid w:val="004165D1"/>
    <w:rsid w:val="004D7C25"/>
    <w:rsid w:val="005752E0"/>
    <w:rsid w:val="00607ABB"/>
    <w:rsid w:val="00623352"/>
    <w:rsid w:val="006E5CEC"/>
    <w:rsid w:val="008212BA"/>
    <w:rsid w:val="00A324F2"/>
    <w:rsid w:val="00C265AC"/>
    <w:rsid w:val="00F8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FD98"/>
  <w15:docId w15:val="{6A63AFEF-55D1-4F83-B3F8-062C6235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5C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CE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CE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semiHidden/>
    <w:rsid w:val="006E5CE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semiHidden/>
    <w:rsid w:val="006E5C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CEC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6E5CE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eastAsia="Times New Roman"/>
      <w:bCs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6E5CEC"/>
    <w:rPr>
      <w:rFonts w:ascii="Times New Roman" w:eastAsia="Times New Roman" w:hAnsi="Times New Roman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UHN</dc:creator>
  <cp:lastModifiedBy>Gabriela Ghisi</cp:lastModifiedBy>
  <cp:revision>3</cp:revision>
  <dcterms:created xsi:type="dcterms:W3CDTF">2017-11-24T15:29:00Z</dcterms:created>
  <dcterms:modified xsi:type="dcterms:W3CDTF">2017-11-24T15:29:00Z</dcterms:modified>
</cp:coreProperties>
</file>